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0E" w:rsidRDefault="00260B0E" w:rsidP="00260B0E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Bekanntmachung</w:t>
      </w:r>
    </w:p>
    <w:p w:rsidR="00260B0E" w:rsidRDefault="00260B0E" w:rsidP="00260B0E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des</w:t>
      </w:r>
    </w:p>
    <w:p w:rsidR="00260B0E" w:rsidRDefault="00260B0E" w:rsidP="00260B0E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Wasserbeschaffungsverbandes Wakendorf I</w:t>
      </w:r>
    </w:p>
    <w:p w:rsidR="00260B0E" w:rsidRDefault="00260B0E" w:rsidP="00260B0E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</w:pPr>
    </w:p>
    <w:p w:rsidR="00260B0E" w:rsidRDefault="00260B0E" w:rsidP="00260B0E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Haushaltssatzung</w:t>
      </w:r>
    </w:p>
    <w:p w:rsidR="00260B0E" w:rsidRDefault="00260B0E" w:rsidP="00260B0E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</w:pPr>
    </w:p>
    <w:p w:rsidR="00260B0E" w:rsidRDefault="00260B0E" w:rsidP="00260B0E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für das</w:t>
      </w:r>
    </w:p>
    <w:p w:rsidR="00260B0E" w:rsidRDefault="00260B0E" w:rsidP="00260B0E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Haushaltsjahr</w:t>
      </w:r>
    </w:p>
    <w:p w:rsidR="00D54E51" w:rsidRDefault="00D54E51" w:rsidP="00260B0E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</w:pPr>
    </w:p>
    <w:p w:rsidR="00260B0E" w:rsidRDefault="00060BD4" w:rsidP="00260B0E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2 0 2 1</w:t>
      </w:r>
    </w:p>
    <w:p w:rsidR="00D54E51" w:rsidRDefault="00D54E51" w:rsidP="00260B0E">
      <w:pPr>
        <w:spacing w:before="240" w:after="120"/>
        <w:ind w:left="426" w:hanging="426"/>
        <w:rPr>
          <w:rFonts w:ascii="Arial" w:hAnsi="Arial"/>
        </w:rPr>
      </w:pPr>
    </w:p>
    <w:p w:rsidR="00260B0E" w:rsidRDefault="00260B0E" w:rsidP="00260B0E">
      <w:pPr>
        <w:spacing w:before="240" w:after="120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Der Haushaltsplan für das </w:t>
      </w:r>
      <w:r w:rsidR="001C4A79">
        <w:rPr>
          <w:rFonts w:ascii="Arial" w:hAnsi="Arial"/>
          <w:b/>
        </w:rPr>
        <w:t>Haushaltsjahr 202</w:t>
      </w:r>
      <w:r w:rsidR="00060BD4">
        <w:rPr>
          <w:rFonts w:ascii="Arial" w:hAnsi="Arial"/>
          <w:b/>
        </w:rPr>
        <w:t>1</w:t>
      </w:r>
      <w:r>
        <w:rPr>
          <w:rFonts w:ascii="Arial" w:hAnsi="Arial"/>
        </w:rPr>
        <w:t xml:space="preserve"> wird</w:t>
      </w:r>
    </w:p>
    <w:p w:rsidR="009D39E2" w:rsidRDefault="00260B0E" w:rsidP="009D39E2">
      <w:pPr>
        <w:spacing w:before="240" w:after="120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</w:r>
      <w:r>
        <w:rPr>
          <w:rFonts w:ascii="Arial" w:hAnsi="Arial"/>
          <w:b/>
        </w:rPr>
        <w:t>im Erfolgsplan (Ergebnisplan)</w:t>
      </w:r>
      <w:r>
        <w:rPr>
          <w:rFonts w:ascii="Arial" w:hAnsi="Arial"/>
        </w:rPr>
        <w:t xml:space="preserve"> mit</w:t>
      </w:r>
      <w:r w:rsidR="009D39E2">
        <w:rPr>
          <w:rFonts w:ascii="Arial" w:hAnsi="Arial"/>
        </w:rPr>
        <w:tab/>
      </w:r>
      <w:r w:rsidR="009D39E2">
        <w:rPr>
          <w:rFonts w:ascii="Arial" w:hAnsi="Arial"/>
        </w:rPr>
        <w:tab/>
      </w:r>
    </w:p>
    <w:p w:rsidR="00260B0E" w:rsidRDefault="00260B0E" w:rsidP="00D35BC2">
      <w:pPr>
        <w:spacing w:before="240" w:after="120"/>
        <w:ind w:firstLine="708"/>
        <w:rPr>
          <w:rFonts w:ascii="Arial" w:hAnsi="Arial"/>
        </w:rPr>
      </w:pPr>
      <w:r>
        <w:rPr>
          <w:rFonts w:ascii="Arial" w:hAnsi="Arial"/>
        </w:rPr>
        <w:t>einem Gesamtbetra</w:t>
      </w:r>
      <w:r w:rsidR="009D39E2">
        <w:rPr>
          <w:rFonts w:ascii="Arial" w:hAnsi="Arial"/>
        </w:rPr>
        <w:t>g der Erträge auf</w:t>
      </w:r>
      <w:r w:rsidR="009D39E2">
        <w:rPr>
          <w:rFonts w:ascii="Arial" w:hAnsi="Arial"/>
        </w:rPr>
        <w:tab/>
      </w:r>
      <w:r w:rsidR="009D39E2">
        <w:rPr>
          <w:rFonts w:ascii="Arial" w:hAnsi="Arial"/>
        </w:rPr>
        <w:tab/>
      </w:r>
      <w:r w:rsidR="009D39E2">
        <w:rPr>
          <w:rFonts w:ascii="Arial" w:hAnsi="Arial"/>
        </w:rPr>
        <w:tab/>
      </w:r>
      <w:r w:rsidR="00453C22">
        <w:rPr>
          <w:rFonts w:ascii="Arial" w:hAnsi="Arial"/>
        </w:rPr>
        <w:t xml:space="preserve"> </w:t>
      </w:r>
      <w:r w:rsidR="009D39E2">
        <w:rPr>
          <w:rFonts w:ascii="Arial" w:hAnsi="Arial"/>
        </w:rPr>
        <w:t xml:space="preserve">  </w:t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D35BC2">
        <w:rPr>
          <w:rFonts w:ascii="Arial" w:hAnsi="Arial"/>
        </w:rPr>
        <w:tab/>
        <w:t xml:space="preserve"> </w:t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33134">
        <w:rPr>
          <w:rFonts w:ascii="Arial" w:hAnsi="Arial"/>
        </w:rPr>
        <w:t xml:space="preserve"> </w:t>
      </w:r>
      <w:r w:rsidR="00D35BC2">
        <w:rPr>
          <w:rFonts w:ascii="Arial" w:hAnsi="Arial"/>
        </w:rPr>
        <w:t xml:space="preserve">  </w:t>
      </w:r>
      <w:r w:rsidR="008C1FBB">
        <w:rPr>
          <w:rFonts w:ascii="Arial" w:hAnsi="Arial"/>
        </w:rPr>
        <w:t>44</w:t>
      </w:r>
      <w:r w:rsidR="00557E33">
        <w:rPr>
          <w:rFonts w:ascii="Arial" w:hAnsi="Arial"/>
        </w:rPr>
        <w:t>7.0</w:t>
      </w:r>
      <w:r w:rsidR="00933134">
        <w:rPr>
          <w:rFonts w:ascii="Arial" w:hAnsi="Arial"/>
        </w:rPr>
        <w:t>0</w:t>
      </w:r>
      <w:r w:rsidR="002A602B">
        <w:rPr>
          <w:rFonts w:ascii="Arial" w:hAnsi="Arial"/>
        </w:rPr>
        <w:t>0</w:t>
      </w:r>
      <w:r w:rsidR="00933134">
        <w:rPr>
          <w:rFonts w:ascii="Arial" w:hAnsi="Arial"/>
        </w:rPr>
        <w:t>,00</w:t>
      </w:r>
      <w:r>
        <w:rPr>
          <w:rFonts w:ascii="Arial" w:hAnsi="Arial"/>
        </w:rPr>
        <w:t xml:space="preserve"> EUR</w:t>
      </w:r>
    </w:p>
    <w:p w:rsidR="00260B0E" w:rsidRDefault="00260B0E" w:rsidP="009D39E2">
      <w:pPr>
        <w:spacing w:line="360" w:lineRule="auto"/>
        <w:ind w:left="426" w:firstLine="282"/>
        <w:rPr>
          <w:rFonts w:ascii="Arial" w:hAnsi="Arial"/>
        </w:rPr>
      </w:pPr>
      <w:r>
        <w:rPr>
          <w:rFonts w:ascii="Arial" w:hAnsi="Arial"/>
        </w:rPr>
        <w:t xml:space="preserve">einem Gesamtbetrag </w:t>
      </w:r>
      <w:r w:rsidR="001C4A79">
        <w:rPr>
          <w:rFonts w:ascii="Arial" w:hAnsi="Arial"/>
        </w:rPr>
        <w:t xml:space="preserve">der </w:t>
      </w:r>
      <w:r w:rsidR="00453C22">
        <w:rPr>
          <w:rFonts w:ascii="Arial" w:hAnsi="Arial"/>
        </w:rPr>
        <w:t>Aufwendungen auf</w:t>
      </w:r>
      <w:r w:rsidR="00453C22">
        <w:rPr>
          <w:rFonts w:ascii="Arial" w:hAnsi="Arial"/>
        </w:rPr>
        <w:tab/>
      </w:r>
      <w:r w:rsidR="00453C22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453C22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33134">
        <w:rPr>
          <w:rFonts w:ascii="Arial" w:hAnsi="Arial"/>
        </w:rPr>
        <w:t xml:space="preserve">   </w:t>
      </w:r>
      <w:r w:rsidR="00557E33">
        <w:rPr>
          <w:rFonts w:ascii="Arial" w:hAnsi="Arial"/>
        </w:rPr>
        <w:t>44</w:t>
      </w:r>
      <w:r w:rsidR="008C1FBB">
        <w:rPr>
          <w:rFonts w:ascii="Arial" w:hAnsi="Arial"/>
        </w:rPr>
        <w:t>7</w:t>
      </w:r>
      <w:r w:rsidR="00557E33">
        <w:rPr>
          <w:rFonts w:ascii="Arial" w:hAnsi="Arial"/>
        </w:rPr>
        <w:t>.800,00</w:t>
      </w:r>
      <w:r>
        <w:rPr>
          <w:rFonts w:ascii="Arial" w:hAnsi="Arial"/>
        </w:rPr>
        <w:tab/>
        <w:t xml:space="preserve"> EUR</w:t>
      </w:r>
    </w:p>
    <w:p w:rsidR="00260B0E" w:rsidRDefault="00260B0E" w:rsidP="009D39E2">
      <w:pPr>
        <w:spacing w:line="360" w:lineRule="auto"/>
        <w:ind w:left="426" w:firstLine="282"/>
        <w:rPr>
          <w:rFonts w:ascii="Arial" w:hAnsi="Arial"/>
        </w:rPr>
      </w:pPr>
      <w:r>
        <w:rPr>
          <w:rFonts w:ascii="Arial" w:hAnsi="Arial"/>
        </w:rPr>
        <w:t xml:space="preserve">einem Jahresüberschuss von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C53393">
        <w:rPr>
          <w:rFonts w:ascii="Arial" w:hAnsi="Arial"/>
        </w:rPr>
        <w:tab/>
        <w:t>-------</w:t>
      </w:r>
      <w:r>
        <w:rPr>
          <w:rFonts w:ascii="Arial" w:hAnsi="Arial"/>
        </w:rPr>
        <w:t xml:space="preserve"> </w:t>
      </w:r>
      <w:r w:rsidR="00C53393">
        <w:rPr>
          <w:rFonts w:ascii="Arial" w:hAnsi="Arial"/>
        </w:rPr>
        <w:t xml:space="preserve">  </w:t>
      </w:r>
      <w:r>
        <w:rPr>
          <w:rFonts w:ascii="Arial" w:hAnsi="Arial"/>
        </w:rPr>
        <w:t>EUR</w:t>
      </w:r>
    </w:p>
    <w:p w:rsidR="00260B0E" w:rsidRDefault="00260B0E" w:rsidP="009D39E2">
      <w:pPr>
        <w:ind w:left="425" w:firstLine="283"/>
        <w:rPr>
          <w:rFonts w:ascii="Arial" w:hAnsi="Arial"/>
        </w:rPr>
      </w:pPr>
      <w:r>
        <w:rPr>
          <w:rFonts w:ascii="Arial" w:hAnsi="Arial"/>
        </w:rPr>
        <w:t>einem Jahresfehlbetrag von</w:t>
      </w:r>
      <w:r w:rsidR="009D39E2">
        <w:rPr>
          <w:rFonts w:ascii="Arial" w:hAnsi="Arial"/>
        </w:rPr>
        <w:tab/>
      </w:r>
      <w:r w:rsidR="002A602B">
        <w:rPr>
          <w:rFonts w:ascii="Arial" w:hAnsi="Arial"/>
        </w:rPr>
        <w:tab/>
      </w:r>
      <w:r w:rsidR="002A602B">
        <w:rPr>
          <w:rFonts w:ascii="Arial" w:hAnsi="Arial"/>
        </w:rPr>
        <w:tab/>
      </w:r>
      <w:r w:rsidR="002A602B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2A602B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8C1FBB">
        <w:rPr>
          <w:rFonts w:ascii="Arial" w:hAnsi="Arial"/>
        </w:rPr>
        <w:t xml:space="preserve">          </w:t>
      </w:r>
      <w:r w:rsidR="00557E33">
        <w:rPr>
          <w:rFonts w:ascii="Arial" w:hAnsi="Arial"/>
        </w:rPr>
        <w:t>8</w:t>
      </w:r>
      <w:r w:rsidR="00E21174">
        <w:rPr>
          <w:rFonts w:ascii="Arial" w:hAnsi="Arial"/>
        </w:rPr>
        <w:t>00</w:t>
      </w:r>
      <w:r w:rsidR="00C53393">
        <w:rPr>
          <w:rFonts w:ascii="Arial" w:hAnsi="Arial"/>
        </w:rPr>
        <w:t xml:space="preserve">,00 </w:t>
      </w:r>
      <w:r>
        <w:rPr>
          <w:rFonts w:ascii="Arial" w:hAnsi="Arial"/>
        </w:rPr>
        <w:t>EUR</w:t>
      </w:r>
    </w:p>
    <w:p w:rsidR="00260B0E" w:rsidRDefault="00260B0E" w:rsidP="00260B0E">
      <w:pPr>
        <w:ind w:left="425"/>
        <w:rPr>
          <w:rFonts w:ascii="Arial" w:hAnsi="Arial"/>
        </w:rPr>
      </w:pPr>
    </w:p>
    <w:p w:rsidR="00260B0E" w:rsidRDefault="00260B0E" w:rsidP="00260B0E">
      <w:pPr>
        <w:tabs>
          <w:tab w:val="left" w:pos="426"/>
        </w:tabs>
        <w:spacing w:before="240" w:after="120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im Vermögensplan (Finanzplan) </w:t>
      </w:r>
      <w:r>
        <w:rPr>
          <w:rFonts w:ascii="Arial" w:hAnsi="Arial"/>
        </w:rPr>
        <w:t>mit</w:t>
      </w:r>
    </w:p>
    <w:p w:rsidR="00260B0E" w:rsidRPr="008964BC" w:rsidRDefault="00260B0E" w:rsidP="009D39E2">
      <w:pPr>
        <w:spacing w:line="360" w:lineRule="auto"/>
        <w:ind w:left="425" w:firstLine="283"/>
        <w:rPr>
          <w:rFonts w:ascii="Arial" w:hAnsi="Arial"/>
        </w:rPr>
      </w:pPr>
      <w:r>
        <w:rPr>
          <w:rFonts w:ascii="Arial" w:hAnsi="Arial"/>
        </w:rPr>
        <w:t>einem Gesamtbetrag der Einzahlungen aus laufender Ver</w:t>
      </w:r>
      <w:r w:rsidR="00C53393">
        <w:rPr>
          <w:rFonts w:ascii="Arial" w:hAnsi="Arial"/>
        </w:rPr>
        <w:t>waltungstätigkeit auf</w:t>
      </w:r>
      <w:r w:rsidR="00C53393">
        <w:rPr>
          <w:rFonts w:ascii="Arial" w:hAnsi="Arial"/>
        </w:rPr>
        <w:tab/>
      </w:r>
      <w:r w:rsidR="00C53393">
        <w:rPr>
          <w:rFonts w:ascii="Arial" w:hAnsi="Arial"/>
        </w:rPr>
        <w:tab/>
        <w:t xml:space="preserve">   </w:t>
      </w:r>
      <w:r w:rsidR="009D39E2">
        <w:rPr>
          <w:rFonts w:ascii="Arial" w:hAnsi="Arial"/>
        </w:rPr>
        <w:tab/>
      </w:r>
      <w:r w:rsidR="009D39E2">
        <w:rPr>
          <w:rFonts w:ascii="Arial" w:hAnsi="Arial"/>
        </w:rPr>
        <w:tab/>
        <w:t xml:space="preserve">   </w:t>
      </w:r>
      <w:r w:rsidR="008C1FBB">
        <w:rPr>
          <w:rFonts w:ascii="Arial" w:hAnsi="Arial"/>
        </w:rPr>
        <w:t>43</w:t>
      </w:r>
      <w:r w:rsidR="007E034A">
        <w:rPr>
          <w:rFonts w:ascii="Arial" w:hAnsi="Arial"/>
        </w:rPr>
        <w:t>9.9</w:t>
      </w:r>
      <w:r w:rsidR="00E16FF1" w:rsidRPr="008964BC">
        <w:rPr>
          <w:rFonts w:ascii="Arial" w:hAnsi="Arial"/>
        </w:rPr>
        <w:t>00,00</w:t>
      </w:r>
      <w:r w:rsidRPr="008964BC">
        <w:rPr>
          <w:rFonts w:ascii="Arial" w:hAnsi="Arial"/>
        </w:rPr>
        <w:tab/>
        <w:t xml:space="preserve"> EUR</w:t>
      </w:r>
    </w:p>
    <w:p w:rsidR="00260B0E" w:rsidRPr="008964BC" w:rsidRDefault="00260B0E" w:rsidP="00961EBF">
      <w:pPr>
        <w:ind w:left="425" w:firstLine="283"/>
        <w:rPr>
          <w:rFonts w:ascii="Arial" w:hAnsi="Arial"/>
        </w:rPr>
      </w:pPr>
      <w:r w:rsidRPr="008964BC">
        <w:rPr>
          <w:rFonts w:ascii="Arial" w:hAnsi="Arial"/>
        </w:rPr>
        <w:t>einem Ges</w:t>
      </w:r>
      <w:r w:rsidR="009D39E2">
        <w:rPr>
          <w:rFonts w:ascii="Arial" w:hAnsi="Arial"/>
        </w:rPr>
        <w:t>amtbetrag der Auszahlungen aus</w:t>
      </w:r>
      <w:r w:rsidR="00961EBF">
        <w:rPr>
          <w:rFonts w:ascii="Arial" w:hAnsi="Arial"/>
        </w:rPr>
        <w:t xml:space="preserve"> </w:t>
      </w:r>
      <w:r w:rsidR="009D39E2">
        <w:rPr>
          <w:rFonts w:ascii="Arial" w:hAnsi="Arial"/>
        </w:rPr>
        <w:t>l</w:t>
      </w:r>
      <w:r w:rsidRPr="008964BC">
        <w:rPr>
          <w:rFonts w:ascii="Arial" w:hAnsi="Arial"/>
        </w:rPr>
        <w:t>aufender V</w:t>
      </w:r>
      <w:r w:rsidR="002A602B" w:rsidRPr="008964BC">
        <w:rPr>
          <w:rFonts w:ascii="Arial" w:hAnsi="Arial"/>
        </w:rPr>
        <w:t>erwaltungstätigkeit auf</w:t>
      </w:r>
      <w:r w:rsidR="002A602B" w:rsidRPr="008964BC">
        <w:rPr>
          <w:rFonts w:ascii="Arial" w:hAnsi="Arial"/>
        </w:rPr>
        <w:tab/>
      </w:r>
      <w:r w:rsidR="002A602B" w:rsidRPr="008964BC">
        <w:rPr>
          <w:rFonts w:ascii="Arial" w:hAnsi="Arial"/>
        </w:rPr>
        <w:tab/>
        <w:t xml:space="preserve">  </w:t>
      </w:r>
      <w:r w:rsidR="009D39E2">
        <w:rPr>
          <w:rFonts w:ascii="Arial" w:hAnsi="Arial"/>
        </w:rPr>
        <w:tab/>
      </w:r>
      <w:r w:rsidR="009D39E2">
        <w:rPr>
          <w:rFonts w:ascii="Arial" w:hAnsi="Arial"/>
        </w:rPr>
        <w:tab/>
      </w:r>
      <w:r w:rsidR="002A602B" w:rsidRPr="008964BC">
        <w:rPr>
          <w:rFonts w:ascii="Arial" w:hAnsi="Arial"/>
        </w:rPr>
        <w:t xml:space="preserve"> </w:t>
      </w:r>
      <w:r w:rsidR="009D39E2">
        <w:rPr>
          <w:rFonts w:ascii="Arial" w:hAnsi="Arial"/>
        </w:rPr>
        <w:t xml:space="preserve">  </w:t>
      </w:r>
      <w:r w:rsidR="008C1FBB">
        <w:rPr>
          <w:rFonts w:ascii="Arial" w:hAnsi="Arial"/>
        </w:rPr>
        <w:t>352</w:t>
      </w:r>
      <w:r w:rsidR="00557E33">
        <w:rPr>
          <w:rFonts w:ascii="Arial" w:hAnsi="Arial"/>
        </w:rPr>
        <w:t>.8</w:t>
      </w:r>
      <w:r w:rsidR="00333E45">
        <w:rPr>
          <w:rFonts w:ascii="Arial" w:hAnsi="Arial"/>
        </w:rPr>
        <w:t>0</w:t>
      </w:r>
      <w:r w:rsidR="00E16FF1" w:rsidRPr="008964BC">
        <w:rPr>
          <w:rFonts w:ascii="Arial" w:hAnsi="Arial"/>
        </w:rPr>
        <w:t>0</w:t>
      </w:r>
      <w:r w:rsidRPr="008964BC">
        <w:rPr>
          <w:rFonts w:ascii="Arial" w:hAnsi="Arial"/>
        </w:rPr>
        <w:t>,00</w:t>
      </w:r>
      <w:r w:rsidRPr="008964BC">
        <w:rPr>
          <w:rFonts w:ascii="Arial" w:hAnsi="Arial"/>
        </w:rPr>
        <w:tab/>
        <w:t xml:space="preserve"> EUR</w:t>
      </w:r>
    </w:p>
    <w:p w:rsidR="00260B0E" w:rsidRDefault="00260B0E" w:rsidP="00260B0E">
      <w:pPr>
        <w:ind w:left="425"/>
        <w:rPr>
          <w:rFonts w:ascii="Arial" w:hAnsi="Arial"/>
        </w:rPr>
      </w:pPr>
    </w:p>
    <w:p w:rsidR="00260B0E" w:rsidRPr="009D39E2" w:rsidRDefault="00260B0E" w:rsidP="009D39E2">
      <w:pPr>
        <w:tabs>
          <w:tab w:val="left" w:pos="426"/>
        </w:tabs>
        <w:spacing w:before="240" w:after="120"/>
        <w:ind w:left="705" w:hanging="705"/>
        <w:rPr>
          <w:rFonts w:ascii="Arial" w:hAnsi="Arial"/>
        </w:rPr>
      </w:pPr>
      <w:r>
        <w:rPr>
          <w:rFonts w:ascii="Arial" w:hAnsi="Arial"/>
        </w:rPr>
        <w:lastRenderedPageBreak/>
        <w:t>3.1</w:t>
      </w:r>
      <w:r>
        <w:rPr>
          <w:rFonts w:ascii="Arial" w:hAnsi="Arial"/>
        </w:rPr>
        <w:tab/>
      </w:r>
      <w:r w:rsidR="00D54E51">
        <w:rPr>
          <w:rFonts w:ascii="Arial" w:hAnsi="Arial"/>
        </w:rPr>
        <w:tab/>
      </w:r>
      <w:r w:rsidR="009D39E2">
        <w:rPr>
          <w:rFonts w:ascii="Arial" w:hAnsi="Arial"/>
        </w:rPr>
        <w:tab/>
      </w:r>
      <w:r>
        <w:rPr>
          <w:rFonts w:ascii="Arial" w:hAnsi="Arial"/>
        </w:rPr>
        <w:t xml:space="preserve">mit </w:t>
      </w:r>
      <w:r w:rsidRPr="00961EBF">
        <w:rPr>
          <w:rFonts w:ascii="Arial" w:hAnsi="Arial"/>
          <w:b/>
        </w:rPr>
        <w:t>einem Gesamtbetrag</w:t>
      </w:r>
      <w:r w:rsidR="009D39E2" w:rsidRPr="009D39E2">
        <w:rPr>
          <w:rFonts w:ascii="Arial" w:hAnsi="Arial"/>
        </w:rPr>
        <w:t xml:space="preserve"> </w:t>
      </w:r>
      <w:r w:rsidRPr="009D39E2">
        <w:rPr>
          <w:rFonts w:ascii="Arial" w:hAnsi="Arial"/>
        </w:rPr>
        <w:t>der Einzahlungen</w:t>
      </w:r>
      <w:r w:rsidR="009D39E2" w:rsidRPr="009D39E2">
        <w:rPr>
          <w:rFonts w:ascii="Arial" w:hAnsi="Arial"/>
        </w:rPr>
        <w:t xml:space="preserve"> </w:t>
      </w:r>
      <w:r w:rsidRPr="009D39E2">
        <w:rPr>
          <w:rFonts w:ascii="Arial" w:hAnsi="Arial"/>
        </w:rPr>
        <w:t xml:space="preserve">aus der </w:t>
      </w:r>
      <w:r w:rsidR="00961EBF" w:rsidRPr="009D39E2">
        <w:rPr>
          <w:rFonts w:ascii="Arial" w:hAnsi="Arial"/>
        </w:rPr>
        <w:t>Investitionstätigkeit</w:t>
      </w:r>
      <w:r w:rsidR="009D39E2" w:rsidRPr="009D39E2">
        <w:rPr>
          <w:rFonts w:ascii="Arial" w:hAnsi="Arial"/>
        </w:rPr>
        <w:br/>
      </w:r>
      <w:r w:rsidRPr="009D39E2">
        <w:rPr>
          <w:rFonts w:ascii="Arial" w:hAnsi="Arial"/>
        </w:rPr>
        <w:t>und der Finan</w:t>
      </w:r>
      <w:r w:rsidR="00307880" w:rsidRPr="009D39E2">
        <w:rPr>
          <w:rFonts w:ascii="Arial" w:hAnsi="Arial"/>
        </w:rPr>
        <w:t>zierung</w:t>
      </w:r>
      <w:r w:rsidR="00453C22" w:rsidRPr="009D39E2">
        <w:rPr>
          <w:rFonts w:ascii="Arial" w:hAnsi="Arial"/>
        </w:rPr>
        <w:t>stätigkeit auf</w:t>
      </w:r>
      <w:r w:rsidR="00453C22" w:rsidRPr="009D39E2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D39E2" w:rsidRPr="009D39E2">
        <w:rPr>
          <w:rFonts w:ascii="Arial" w:hAnsi="Arial"/>
        </w:rPr>
        <w:t xml:space="preserve">   </w:t>
      </w:r>
      <w:r w:rsidR="00E21174">
        <w:rPr>
          <w:rFonts w:ascii="Arial" w:hAnsi="Arial"/>
        </w:rPr>
        <w:t>330</w:t>
      </w:r>
      <w:r w:rsidRPr="009D39E2">
        <w:rPr>
          <w:rFonts w:ascii="Arial" w:hAnsi="Arial"/>
        </w:rPr>
        <w:t>.000,00 EUR</w:t>
      </w:r>
    </w:p>
    <w:p w:rsidR="00D54E51" w:rsidRPr="009D39E2" w:rsidRDefault="00D54E51" w:rsidP="00D54E51">
      <w:pPr>
        <w:spacing w:line="360" w:lineRule="auto"/>
        <w:ind w:left="426" w:firstLine="282"/>
        <w:rPr>
          <w:rFonts w:ascii="Arial" w:hAnsi="Arial"/>
          <w:sz w:val="10"/>
          <w:szCs w:val="10"/>
        </w:rPr>
      </w:pPr>
    </w:p>
    <w:p w:rsidR="00260B0E" w:rsidRPr="009D39E2" w:rsidRDefault="00260B0E" w:rsidP="009D39E2">
      <w:pPr>
        <w:pStyle w:val="KeinLeerraum"/>
        <w:ind w:left="705"/>
        <w:rPr>
          <w:rFonts w:ascii="Arial" w:hAnsi="Arial" w:cs="Arial"/>
        </w:rPr>
      </w:pPr>
      <w:r w:rsidRPr="009D39E2">
        <w:rPr>
          <w:rFonts w:ascii="Arial" w:hAnsi="Arial" w:cs="Arial"/>
        </w:rPr>
        <w:t xml:space="preserve">mit </w:t>
      </w:r>
      <w:r w:rsidRPr="00961EBF">
        <w:rPr>
          <w:rFonts w:ascii="Arial" w:hAnsi="Arial" w:cs="Arial"/>
          <w:b/>
        </w:rPr>
        <w:t>einem Gesamtbetrag</w:t>
      </w:r>
      <w:r w:rsidRPr="009D39E2">
        <w:rPr>
          <w:rFonts w:ascii="Arial" w:hAnsi="Arial" w:cs="Arial"/>
        </w:rPr>
        <w:t xml:space="preserve"> der Auszahlungen aus der </w:t>
      </w:r>
      <w:r w:rsidR="00961EBF" w:rsidRPr="009D39E2">
        <w:rPr>
          <w:rFonts w:ascii="Arial" w:hAnsi="Arial" w:cs="Arial"/>
        </w:rPr>
        <w:t>Investitionstätigkeit und der</w:t>
      </w:r>
      <w:r w:rsidR="009D39E2" w:rsidRPr="009D39E2">
        <w:rPr>
          <w:rFonts w:ascii="Arial" w:hAnsi="Arial" w:cs="Arial"/>
        </w:rPr>
        <w:br/>
      </w:r>
      <w:r w:rsidRPr="009D39E2">
        <w:rPr>
          <w:rFonts w:ascii="Arial" w:hAnsi="Arial" w:cs="Arial"/>
        </w:rPr>
        <w:t>Finanzierungstät</w:t>
      </w:r>
      <w:r w:rsidR="001355D0" w:rsidRPr="009D39E2">
        <w:rPr>
          <w:rFonts w:ascii="Arial" w:hAnsi="Arial" w:cs="Arial"/>
        </w:rPr>
        <w:t>igkeit auf</w:t>
      </w:r>
      <w:r w:rsidR="009D39E2" w:rsidRPr="009D39E2">
        <w:rPr>
          <w:rFonts w:ascii="Arial" w:hAnsi="Arial" w:cs="Arial"/>
        </w:rPr>
        <w:t xml:space="preserve">  </w:t>
      </w:r>
      <w:r w:rsidR="001355D0" w:rsidRPr="009D39E2">
        <w:rPr>
          <w:rFonts w:ascii="Arial" w:hAnsi="Arial" w:cs="Arial"/>
        </w:rPr>
        <w:t xml:space="preserve">        </w:t>
      </w:r>
      <w:r w:rsidR="00D35BC2">
        <w:rPr>
          <w:rFonts w:ascii="Arial" w:hAnsi="Arial" w:cs="Arial"/>
        </w:rPr>
        <w:t xml:space="preserve">   </w:t>
      </w:r>
      <w:r w:rsidR="00961EBF">
        <w:rPr>
          <w:rFonts w:ascii="Arial" w:hAnsi="Arial" w:cs="Arial"/>
        </w:rPr>
        <w:tab/>
      </w:r>
      <w:r w:rsidR="00961EBF">
        <w:rPr>
          <w:rFonts w:ascii="Arial" w:hAnsi="Arial" w:cs="Arial"/>
        </w:rPr>
        <w:tab/>
      </w:r>
      <w:r w:rsidR="00961EBF">
        <w:rPr>
          <w:rFonts w:ascii="Arial" w:hAnsi="Arial" w:cs="Arial"/>
        </w:rPr>
        <w:tab/>
      </w:r>
      <w:r w:rsidR="00961EBF">
        <w:rPr>
          <w:rFonts w:ascii="Arial" w:hAnsi="Arial" w:cs="Arial"/>
        </w:rPr>
        <w:tab/>
      </w:r>
      <w:r w:rsidR="00961EBF">
        <w:rPr>
          <w:rFonts w:ascii="Arial" w:hAnsi="Arial" w:cs="Arial"/>
        </w:rPr>
        <w:tab/>
      </w:r>
      <w:r w:rsidR="00961EBF">
        <w:rPr>
          <w:rFonts w:ascii="Arial" w:hAnsi="Arial" w:cs="Arial"/>
        </w:rPr>
        <w:tab/>
      </w:r>
      <w:r w:rsidR="00961EBF">
        <w:rPr>
          <w:rFonts w:ascii="Arial" w:hAnsi="Arial" w:cs="Arial"/>
        </w:rPr>
        <w:tab/>
      </w:r>
      <w:r w:rsidR="00961EBF">
        <w:rPr>
          <w:rFonts w:ascii="Arial" w:hAnsi="Arial" w:cs="Arial"/>
        </w:rPr>
        <w:tab/>
      </w:r>
      <w:r w:rsidR="00961EBF">
        <w:rPr>
          <w:rFonts w:ascii="Arial" w:hAnsi="Arial" w:cs="Arial"/>
        </w:rPr>
        <w:tab/>
      </w:r>
      <w:r w:rsidR="00961EBF">
        <w:rPr>
          <w:rFonts w:ascii="Arial" w:hAnsi="Arial" w:cs="Arial"/>
        </w:rPr>
        <w:tab/>
        <w:t xml:space="preserve">   </w:t>
      </w:r>
      <w:r w:rsidR="003F652C" w:rsidRPr="009D39E2">
        <w:rPr>
          <w:rFonts w:ascii="Arial" w:hAnsi="Arial" w:cs="Arial"/>
        </w:rPr>
        <w:t>3</w:t>
      </w:r>
      <w:r w:rsidR="008C1FBB">
        <w:rPr>
          <w:rFonts w:ascii="Arial" w:hAnsi="Arial" w:cs="Arial"/>
        </w:rPr>
        <w:t>8</w:t>
      </w:r>
      <w:r w:rsidR="00557E33">
        <w:rPr>
          <w:rFonts w:ascii="Arial" w:hAnsi="Arial" w:cs="Arial"/>
        </w:rPr>
        <w:t>0.6</w:t>
      </w:r>
      <w:r w:rsidR="001355D0" w:rsidRPr="009D39E2">
        <w:rPr>
          <w:rFonts w:ascii="Arial" w:hAnsi="Arial" w:cs="Arial"/>
        </w:rPr>
        <w:t>00</w:t>
      </w:r>
      <w:r w:rsidRPr="009D39E2">
        <w:rPr>
          <w:rFonts w:ascii="Arial" w:hAnsi="Arial" w:cs="Arial"/>
        </w:rPr>
        <w:t>,00</w:t>
      </w:r>
      <w:r w:rsidR="00D35BC2">
        <w:rPr>
          <w:rFonts w:ascii="Arial" w:hAnsi="Arial" w:cs="Arial"/>
        </w:rPr>
        <w:t xml:space="preserve"> </w:t>
      </w:r>
      <w:r w:rsidRPr="009D39E2">
        <w:rPr>
          <w:rFonts w:ascii="Arial" w:hAnsi="Arial" w:cs="Arial"/>
        </w:rPr>
        <w:t>EUR</w:t>
      </w:r>
    </w:p>
    <w:p w:rsidR="00260B0E" w:rsidRPr="009D39E2" w:rsidRDefault="00260B0E" w:rsidP="009D39E2">
      <w:pPr>
        <w:spacing w:before="120"/>
        <w:ind w:firstLine="705"/>
        <w:rPr>
          <w:rFonts w:ascii="Arial" w:hAnsi="Arial"/>
        </w:rPr>
      </w:pPr>
      <w:r w:rsidRPr="009D39E2">
        <w:rPr>
          <w:rFonts w:ascii="Arial" w:hAnsi="Arial"/>
        </w:rPr>
        <w:t>festgesetzt.</w:t>
      </w:r>
    </w:p>
    <w:p w:rsidR="009D39E2" w:rsidRDefault="009D39E2" w:rsidP="00260B0E">
      <w:pPr>
        <w:pStyle w:val="berschrift1"/>
        <w:spacing w:before="120" w:after="120" w:line="240" w:lineRule="auto"/>
        <w:ind w:left="0" w:firstLine="0"/>
        <w:rPr>
          <w:b w:val="0"/>
        </w:rPr>
      </w:pPr>
    </w:p>
    <w:p w:rsidR="00260B0E" w:rsidRPr="009D39E2" w:rsidRDefault="00260B0E" w:rsidP="00260B0E">
      <w:pPr>
        <w:pStyle w:val="berschrift1"/>
        <w:spacing w:before="120" w:after="120" w:line="240" w:lineRule="auto"/>
        <w:ind w:left="0" w:firstLine="0"/>
        <w:rPr>
          <w:b w:val="0"/>
        </w:rPr>
      </w:pPr>
      <w:r w:rsidRPr="009D39E2">
        <w:rPr>
          <w:b w:val="0"/>
        </w:rPr>
        <w:t>Es werden festgesetzt</w:t>
      </w:r>
    </w:p>
    <w:p w:rsidR="00260B0E" w:rsidRPr="009D39E2" w:rsidRDefault="00260B0E" w:rsidP="00260B0E"/>
    <w:p w:rsidR="00260B0E" w:rsidRPr="009D39E2" w:rsidRDefault="009D39E2" w:rsidP="007E034A">
      <w:pPr>
        <w:pStyle w:val="KeinLeerraum"/>
        <w:spacing w:after="120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260B0E" w:rsidRPr="009D39E2">
        <w:rPr>
          <w:rFonts w:ascii="Arial" w:hAnsi="Arial" w:cs="Arial"/>
        </w:rPr>
        <w:t>der Gesamtbetrag der Kredite für Investitionen und</w:t>
      </w:r>
      <w:r w:rsidR="00961EBF">
        <w:rPr>
          <w:rFonts w:ascii="Arial" w:hAnsi="Arial" w:cs="Arial"/>
        </w:rPr>
        <w:t xml:space="preserve"> </w:t>
      </w:r>
      <w:r w:rsidRPr="009D39E2">
        <w:rPr>
          <w:rFonts w:ascii="Arial" w:hAnsi="Arial" w:cs="Arial"/>
        </w:rPr>
        <w:t>I</w:t>
      </w:r>
      <w:r w:rsidR="00260B0E" w:rsidRPr="009D39E2">
        <w:rPr>
          <w:rFonts w:ascii="Arial" w:hAnsi="Arial" w:cs="Arial"/>
        </w:rPr>
        <w:t>nvesti</w:t>
      </w:r>
      <w:r w:rsidR="001C4A79" w:rsidRPr="009D39E2">
        <w:rPr>
          <w:rFonts w:ascii="Arial" w:hAnsi="Arial" w:cs="Arial"/>
        </w:rPr>
        <w:t>tionsförderungsmaßnahmen auf</w:t>
      </w:r>
      <w:r w:rsidR="001C4A79" w:rsidRPr="009D39E2">
        <w:rPr>
          <w:rFonts w:ascii="Arial" w:hAnsi="Arial" w:cs="Arial"/>
        </w:rPr>
        <w:tab/>
      </w:r>
      <w:r w:rsidR="00961EBF">
        <w:rPr>
          <w:rFonts w:ascii="Arial" w:hAnsi="Arial" w:cs="Arial"/>
        </w:rPr>
        <w:t xml:space="preserve">   </w:t>
      </w:r>
      <w:r w:rsidRPr="009D39E2">
        <w:rPr>
          <w:rFonts w:ascii="Arial" w:hAnsi="Arial" w:cs="Arial"/>
        </w:rPr>
        <w:tab/>
        <w:t xml:space="preserve">  </w:t>
      </w:r>
      <w:r w:rsidR="00961EBF">
        <w:rPr>
          <w:rFonts w:ascii="Arial" w:hAnsi="Arial" w:cs="Arial"/>
        </w:rPr>
        <w:t xml:space="preserve"> </w:t>
      </w:r>
      <w:r w:rsidR="00453C22" w:rsidRPr="009D39E2">
        <w:rPr>
          <w:rFonts w:ascii="Arial" w:hAnsi="Arial" w:cs="Arial"/>
        </w:rPr>
        <w:t>3</w:t>
      </w:r>
      <w:r w:rsidR="001C4A79" w:rsidRPr="009D39E2">
        <w:rPr>
          <w:rFonts w:ascii="Arial" w:hAnsi="Arial" w:cs="Arial"/>
        </w:rPr>
        <w:t>0</w:t>
      </w:r>
      <w:r w:rsidR="008964BC" w:rsidRPr="009D39E2">
        <w:rPr>
          <w:rFonts w:ascii="Arial" w:hAnsi="Arial" w:cs="Arial"/>
        </w:rPr>
        <w:t>0.000</w:t>
      </w:r>
      <w:r w:rsidR="00260B0E" w:rsidRPr="009D39E2">
        <w:rPr>
          <w:rFonts w:ascii="Arial" w:hAnsi="Arial" w:cs="Arial"/>
        </w:rPr>
        <w:t>,00 EUR</w:t>
      </w:r>
    </w:p>
    <w:p w:rsidR="00260B0E" w:rsidRDefault="00260B0E" w:rsidP="007E034A">
      <w:pPr>
        <w:tabs>
          <w:tab w:val="left" w:pos="142"/>
          <w:tab w:val="left" w:pos="426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3.3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der Höchstbetrag der Kassenkredite auf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 w:rsidR="00961EBF">
        <w:rPr>
          <w:rFonts w:ascii="Arial" w:hAnsi="Arial"/>
        </w:rPr>
        <w:tab/>
      </w:r>
      <w:r>
        <w:rPr>
          <w:rFonts w:ascii="Arial" w:hAnsi="Arial"/>
        </w:rPr>
        <w:t xml:space="preserve">                    </w:t>
      </w:r>
      <w:r w:rsidR="00D35BC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0,00 EUR</w:t>
      </w:r>
    </w:p>
    <w:p w:rsidR="00260B0E" w:rsidRDefault="00260B0E" w:rsidP="007E034A">
      <w:pPr>
        <w:tabs>
          <w:tab w:val="left" w:pos="142"/>
          <w:tab w:val="left" w:pos="426"/>
          <w:tab w:val="left" w:pos="13183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3.4 </w:t>
      </w:r>
      <w:r>
        <w:rPr>
          <w:rFonts w:ascii="Arial" w:hAnsi="Arial"/>
        </w:rPr>
        <w:tab/>
      </w:r>
      <w:r w:rsidR="00961EBF">
        <w:rPr>
          <w:rFonts w:ascii="Arial" w:hAnsi="Arial"/>
        </w:rPr>
        <w:t xml:space="preserve">     </w:t>
      </w:r>
      <w:r>
        <w:rPr>
          <w:rFonts w:ascii="Arial" w:hAnsi="Arial"/>
        </w:rPr>
        <w:t>die Gesamtzahl der im Stellenpl</w:t>
      </w:r>
      <w:r w:rsidR="00961EBF">
        <w:rPr>
          <w:rFonts w:ascii="Arial" w:hAnsi="Arial"/>
        </w:rPr>
        <w:t xml:space="preserve">an ausgewiesenen Stellen auf                                                                      </w:t>
      </w:r>
      <w:r w:rsidR="00E21174">
        <w:rPr>
          <w:rFonts w:ascii="Arial" w:hAnsi="Arial"/>
        </w:rPr>
        <w:t>1</w:t>
      </w:r>
      <w:r w:rsidR="00453C22">
        <w:rPr>
          <w:rFonts w:ascii="Arial" w:hAnsi="Arial"/>
        </w:rPr>
        <w:t>,</w:t>
      </w:r>
      <w:r w:rsidR="00E21174">
        <w:rPr>
          <w:rFonts w:ascii="Arial" w:hAnsi="Arial"/>
        </w:rPr>
        <w:t>64</w:t>
      </w:r>
      <w:r>
        <w:rPr>
          <w:rFonts w:ascii="Arial" w:hAnsi="Arial"/>
        </w:rPr>
        <w:t xml:space="preserve"> Stellen.</w:t>
      </w:r>
    </w:p>
    <w:p w:rsidR="009D39E2" w:rsidRDefault="009D39E2" w:rsidP="00260B0E">
      <w:pPr>
        <w:pStyle w:val="Textkrper-Zeileneinzug"/>
        <w:ind w:left="0"/>
        <w:jc w:val="both"/>
        <w:rPr>
          <w:rFonts w:ascii="Arial" w:hAnsi="Arial"/>
        </w:rPr>
      </w:pPr>
    </w:p>
    <w:p w:rsidR="00961EBF" w:rsidRDefault="00961EBF" w:rsidP="00260B0E">
      <w:pPr>
        <w:pStyle w:val="Textkrper-Zeileneinzug"/>
        <w:ind w:left="0"/>
        <w:jc w:val="both"/>
        <w:rPr>
          <w:rFonts w:ascii="Arial" w:hAnsi="Arial"/>
        </w:rPr>
      </w:pPr>
    </w:p>
    <w:p w:rsidR="00260B0E" w:rsidRDefault="001355D0" w:rsidP="00260B0E">
      <w:pPr>
        <w:pStyle w:val="Textkrper-Zeileneinzug"/>
        <w:ind w:left="0"/>
        <w:jc w:val="both"/>
        <w:rPr>
          <w:rFonts w:ascii="Arial" w:hAnsi="Arial"/>
        </w:rPr>
      </w:pPr>
      <w:r>
        <w:rPr>
          <w:rFonts w:ascii="Arial" w:hAnsi="Arial"/>
        </w:rPr>
        <w:t>Der Wirtschaftsplan 20</w:t>
      </w:r>
      <w:r w:rsidR="001C4A79">
        <w:rPr>
          <w:rFonts w:ascii="Arial" w:hAnsi="Arial"/>
        </w:rPr>
        <w:t>2</w:t>
      </w:r>
      <w:r w:rsidR="00060BD4">
        <w:rPr>
          <w:rFonts w:ascii="Arial" w:hAnsi="Arial"/>
        </w:rPr>
        <w:t>1</w:t>
      </w:r>
      <w:r w:rsidR="00260B0E">
        <w:rPr>
          <w:rFonts w:ascii="Arial" w:hAnsi="Arial"/>
        </w:rPr>
        <w:t xml:space="preserve"> wird nach Beschluss der Verbandsversammlung vom</w:t>
      </w:r>
      <w:r w:rsidR="006D4064">
        <w:rPr>
          <w:rFonts w:ascii="Arial" w:hAnsi="Arial"/>
        </w:rPr>
        <w:t xml:space="preserve"> 11.01.2021 </w:t>
      </w:r>
      <w:r w:rsidR="00260B0E">
        <w:rPr>
          <w:rFonts w:ascii="Arial" w:hAnsi="Arial"/>
        </w:rPr>
        <w:t>festgesetzt.</w:t>
      </w:r>
    </w:p>
    <w:p w:rsidR="00260B0E" w:rsidRDefault="00260B0E" w:rsidP="00260B0E">
      <w:pPr>
        <w:jc w:val="both"/>
        <w:rPr>
          <w:rFonts w:ascii="Arial" w:hAnsi="Arial"/>
        </w:rPr>
      </w:pPr>
    </w:p>
    <w:p w:rsidR="00260B0E" w:rsidRDefault="00260B0E" w:rsidP="00260B0E">
      <w:pPr>
        <w:pStyle w:val="Textkrper-Zeileneinzug"/>
        <w:ind w:left="0"/>
        <w:jc w:val="both"/>
        <w:rPr>
          <w:rFonts w:ascii="Arial" w:hAnsi="Arial"/>
        </w:rPr>
      </w:pPr>
      <w:r>
        <w:rPr>
          <w:rFonts w:ascii="Arial" w:hAnsi="Arial"/>
        </w:rPr>
        <w:t>Der Wir</w:t>
      </w:r>
      <w:r w:rsidR="006D4064">
        <w:rPr>
          <w:rFonts w:ascii="Arial" w:hAnsi="Arial"/>
        </w:rPr>
        <w:t xml:space="preserve">tschaftsplan wurde </w:t>
      </w:r>
      <w:r w:rsidR="008D004D">
        <w:rPr>
          <w:rFonts w:ascii="Arial" w:hAnsi="Arial"/>
        </w:rPr>
        <w:t>am 14.01.2021</w:t>
      </w:r>
      <w:r w:rsidR="006D4064">
        <w:rPr>
          <w:rFonts w:ascii="Arial" w:hAnsi="Arial"/>
        </w:rPr>
        <w:t xml:space="preserve"> </w:t>
      </w:r>
      <w:r>
        <w:rPr>
          <w:rFonts w:ascii="Arial" w:hAnsi="Arial"/>
        </w:rPr>
        <w:t>der wasserbehördlichen Aufsichtsbehörde mitgeteilt.</w:t>
      </w:r>
    </w:p>
    <w:p w:rsidR="00260B0E" w:rsidRDefault="00260B0E" w:rsidP="00260B0E">
      <w:pPr>
        <w:jc w:val="both"/>
        <w:rPr>
          <w:rFonts w:ascii="Arial" w:hAnsi="Arial"/>
        </w:rPr>
      </w:pPr>
    </w:p>
    <w:p w:rsidR="00260B0E" w:rsidRDefault="00EF59E9" w:rsidP="00260B0E">
      <w:pPr>
        <w:pStyle w:val="Kopfzeile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 xml:space="preserve">Bad Segeberg, </w:t>
      </w:r>
      <w:r w:rsidR="00C820E2">
        <w:rPr>
          <w:rFonts w:ascii="Arial" w:hAnsi="Arial"/>
        </w:rPr>
        <w:t>21.01.2021</w:t>
      </w:r>
      <w:bookmarkStart w:id="0" w:name="_GoBack"/>
      <w:bookmarkEnd w:id="0"/>
      <w:r w:rsidR="008559F5">
        <w:rPr>
          <w:rFonts w:ascii="Arial" w:hAnsi="Arial"/>
        </w:rPr>
        <w:t xml:space="preserve"> (Datum Kreis gesichtet)</w:t>
      </w:r>
    </w:p>
    <w:p w:rsidR="00260B0E" w:rsidRDefault="00260B0E" w:rsidP="00260B0E">
      <w:pPr>
        <w:pStyle w:val="Kopfzeile"/>
        <w:tabs>
          <w:tab w:val="left" w:pos="708"/>
        </w:tabs>
        <w:rPr>
          <w:rFonts w:ascii="Arial" w:hAnsi="Arial"/>
        </w:rPr>
      </w:pPr>
    </w:p>
    <w:p w:rsidR="00260B0E" w:rsidRDefault="00260B0E" w:rsidP="00260B0E">
      <w:pPr>
        <w:jc w:val="center"/>
        <w:rPr>
          <w:rFonts w:ascii="Arial" w:hAnsi="Arial" w:cs="Arial"/>
          <w:u w:val="single"/>
        </w:rPr>
      </w:pPr>
    </w:p>
    <w:p w:rsidR="00961EBF" w:rsidRDefault="00961EBF" w:rsidP="00260B0E">
      <w:pPr>
        <w:jc w:val="center"/>
        <w:rPr>
          <w:rFonts w:ascii="Arial" w:hAnsi="Arial" w:cs="Arial"/>
        </w:rPr>
      </w:pPr>
    </w:p>
    <w:p w:rsidR="00260B0E" w:rsidRDefault="00961EBF" w:rsidP="00260B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60B0E">
        <w:rPr>
          <w:rFonts w:ascii="Arial" w:hAnsi="Arial" w:cs="Arial"/>
        </w:rPr>
        <w:t>ez. Karin David</w:t>
      </w:r>
    </w:p>
    <w:p w:rsidR="00260B0E" w:rsidRDefault="00260B0E" w:rsidP="00260B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Verbandsvorsteherin</w:t>
      </w:r>
    </w:p>
    <w:p w:rsidR="00260B0E" w:rsidRDefault="00260B0E" w:rsidP="00260B0E">
      <w:pPr>
        <w:jc w:val="center"/>
        <w:rPr>
          <w:rFonts w:ascii="Arial" w:hAnsi="Arial" w:cs="Arial"/>
        </w:rPr>
      </w:pPr>
    </w:p>
    <w:p w:rsidR="00260B0E" w:rsidRDefault="00260B0E" w:rsidP="00260B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Wasserbeschaffungsverband</w:t>
      </w:r>
    </w:p>
    <w:p w:rsidR="008B6E2D" w:rsidRPr="00D54E51" w:rsidRDefault="00260B0E" w:rsidP="00D54E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Wakendorf I</w:t>
      </w:r>
    </w:p>
    <w:sectPr w:rsidR="008B6E2D" w:rsidRPr="00D54E51" w:rsidSect="00961E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74" w:rsidRDefault="00E21174" w:rsidP="00E21174">
      <w:r>
        <w:separator/>
      </w:r>
    </w:p>
  </w:endnote>
  <w:endnote w:type="continuationSeparator" w:id="0">
    <w:p w:rsidR="00E21174" w:rsidRDefault="00E21174" w:rsidP="00E2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74" w:rsidRDefault="00E21174" w:rsidP="00E21174">
      <w:r>
        <w:separator/>
      </w:r>
    </w:p>
  </w:footnote>
  <w:footnote w:type="continuationSeparator" w:id="0">
    <w:p w:rsidR="00E21174" w:rsidRDefault="00E21174" w:rsidP="00E21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0E"/>
    <w:rsid w:val="00060BD4"/>
    <w:rsid w:val="000B20B2"/>
    <w:rsid w:val="000C7600"/>
    <w:rsid w:val="000F6742"/>
    <w:rsid w:val="001355D0"/>
    <w:rsid w:val="00173436"/>
    <w:rsid w:val="001C4A79"/>
    <w:rsid w:val="00260B0E"/>
    <w:rsid w:val="002A602B"/>
    <w:rsid w:val="00307880"/>
    <w:rsid w:val="00333E45"/>
    <w:rsid w:val="003F652C"/>
    <w:rsid w:val="00453C22"/>
    <w:rsid w:val="00496B11"/>
    <w:rsid w:val="00532820"/>
    <w:rsid w:val="00557E33"/>
    <w:rsid w:val="005F4C7C"/>
    <w:rsid w:val="006B5EAF"/>
    <w:rsid w:val="006D4064"/>
    <w:rsid w:val="007E034A"/>
    <w:rsid w:val="008260EA"/>
    <w:rsid w:val="00840FE6"/>
    <w:rsid w:val="008559F5"/>
    <w:rsid w:val="008964BC"/>
    <w:rsid w:val="008B6E2D"/>
    <w:rsid w:val="008C1FBB"/>
    <w:rsid w:val="008D004D"/>
    <w:rsid w:val="009330C0"/>
    <w:rsid w:val="00933134"/>
    <w:rsid w:val="00961EBF"/>
    <w:rsid w:val="009A0FE9"/>
    <w:rsid w:val="009B09C6"/>
    <w:rsid w:val="009D39E2"/>
    <w:rsid w:val="00AD5372"/>
    <w:rsid w:val="00B07E48"/>
    <w:rsid w:val="00B73573"/>
    <w:rsid w:val="00C53393"/>
    <w:rsid w:val="00C820E2"/>
    <w:rsid w:val="00D35BC2"/>
    <w:rsid w:val="00D54E51"/>
    <w:rsid w:val="00E16FF1"/>
    <w:rsid w:val="00E21174"/>
    <w:rsid w:val="00E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DED4"/>
  <w15:docId w15:val="{D91123F8-3007-4504-A3EB-EA30E27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B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60B0E"/>
    <w:pPr>
      <w:keepNext/>
      <w:spacing w:line="360" w:lineRule="auto"/>
      <w:ind w:left="1134" w:hanging="283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0B0E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260B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0B0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260B0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60B0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EA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9D39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174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7452-367F-4FCC-85C9-5329584A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Kröger, Alicia</dc:creator>
  <cp:keywords/>
  <dc:description/>
  <cp:lastModifiedBy>Radig, Elfi</cp:lastModifiedBy>
  <cp:revision>8</cp:revision>
  <cp:lastPrinted>2020-12-09T09:53:00Z</cp:lastPrinted>
  <dcterms:created xsi:type="dcterms:W3CDTF">2020-11-20T08:00:00Z</dcterms:created>
  <dcterms:modified xsi:type="dcterms:W3CDTF">2021-01-27T11:54:00Z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{9EF1842E-BC12-4972-8F0F-EC3BA7D545CA}</vt:lpwstr>
  </property>
  <property fmtid="{D5CDD505-2E9C-101B-9397-08002B2CF9AE}" pid="3" name="ReadOnly">
    <vt:lpwstr>False</vt:lpwstr>
  </property>
  <property fmtid="{D5CDD505-2E9C-101B-9397-08002B2CF9AE}" pid="4" name="DocTitle">
    <vt:lpwstr>Produktplan\5 Gestaltung der Umwelt\53 Ver- und Entsorgung\533 Wasserversorgung\53301 Wasserversorgung\53301.1 Allgemeines\53301.108 Haushaltsangelegenheiten\53301.10800 Haushaltsangelegenheiten\53301.108000 Haushaltsangelegenheiten\04 WBV Wakendorf I\Hau</vt:lpwstr>
  </property>
  <property fmtid="{D5CDD505-2E9C-101B-9397-08002B2CF9AE}" pid="5" name="DocVersion">
    <vt:lpwstr>-1</vt:lpwstr>
  </property>
</Properties>
</file>